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55F" w:rsidRPr="005B014E" w:rsidRDefault="00D040F8" w:rsidP="00614F59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 w:rsidRPr="00A77AC2">
        <w:rPr>
          <w:rFonts w:ascii="Times New Roman" w:hAnsi="Times New Roman" w:cs="Times New Roman"/>
          <w:b/>
          <w:sz w:val="40"/>
          <w:lang w:val="uk-UA"/>
        </w:rPr>
        <w:t>Інвестиційна пропозиція №</w:t>
      </w:r>
      <w:r w:rsidR="00B2135C">
        <w:rPr>
          <w:rFonts w:ascii="Times New Roman" w:hAnsi="Times New Roman" w:cs="Times New Roman"/>
          <w:b/>
          <w:sz w:val="40"/>
          <w:lang w:val="uk-UA"/>
        </w:rPr>
        <w:t xml:space="preserve"> 5</w:t>
      </w:r>
      <w:bookmarkStart w:id="0" w:name="_GoBack"/>
      <w:bookmarkEnd w:id="0"/>
      <w:r w:rsidR="00A77AC2">
        <w:rPr>
          <w:rFonts w:ascii="Times New Roman" w:hAnsi="Times New Roman" w:cs="Times New Roman"/>
          <w:b/>
          <w:sz w:val="28"/>
          <w:lang w:val="uk-UA"/>
        </w:rPr>
        <w:t xml:space="preserve">                                                        </w:t>
      </w:r>
      <w:r w:rsidR="00A77AC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78954D59" wp14:editId="12C5553B">
            <wp:extent cx="1310640" cy="1158240"/>
            <wp:effectExtent l="0" t="0" r="3810" b="3810"/>
            <wp:docPr id="1" name="Рисунок 1" descr="D:\Книжка\фото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нижка\фото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0F8" w:rsidRPr="005B014E" w:rsidRDefault="008B6D38" w:rsidP="00D040F8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Земельна ділянка територія колишнього МТФ</w:t>
      </w:r>
      <w:r w:rsidR="00A77AC2">
        <w:rPr>
          <w:rFonts w:ascii="Times New Roman" w:hAnsi="Times New Roman" w:cs="Times New Roman"/>
          <w:b/>
          <w:sz w:val="28"/>
          <w:lang w:val="uk-UA"/>
        </w:rPr>
        <w:t xml:space="preserve">  </w:t>
      </w:r>
      <w:r w:rsidR="00371040">
        <w:rPr>
          <w:rFonts w:ascii="Times New Roman" w:hAnsi="Times New Roman" w:cs="Times New Roman"/>
          <w:b/>
          <w:sz w:val="28"/>
          <w:lang w:val="uk-UA"/>
        </w:rPr>
        <w:t>(Качанове)</w:t>
      </w:r>
      <w:r w:rsidR="00A77AC2">
        <w:rPr>
          <w:rFonts w:ascii="Times New Roman" w:hAnsi="Times New Roman" w:cs="Times New Roman"/>
          <w:b/>
          <w:sz w:val="28"/>
          <w:lang w:val="uk-UA"/>
        </w:rPr>
        <w:t xml:space="preserve">                                                                                                </w:t>
      </w:r>
    </w:p>
    <w:p w:rsidR="00D040F8" w:rsidRDefault="00D040F8" w:rsidP="00D040F8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B014E" w:rsidTr="00A77AC2">
        <w:tc>
          <w:tcPr>
            <w:tcW w:w="9571" w:type="dxa"/>
            <w:gridSpan w:val="2"/>
            <w:shd w:val="clear" w:color="auto" w:fill="92D050"/>
          </w:tcPr>
          <w:p w:rsidR="005B014E" w:rsidRPr="005B014E" w:rsidRDefault="005B014E" w:rsidP="00D040F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5B014E">
              <w:rPr>
                <w:rFonts w:ascii="Times New Roman" w:hAnsi="Times New Roman" w:cs="Times New Roman"/>
                <w:b/>
                <w:sz w:val="28"/>
                <w:lang w:val="uk-UA"/>
              </w:rPr>
              <w:t>Розділ 1: Адміністративно-територіальна приналежність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Назва</w:t>
            </w:r>
          </w:p>
        </w:tc>
        <w:tc>
          <w:tcPr>
            <w:tcW w:w="4786" w:type="dxa"/>
          </w:tcPr>
          <w:p w:rsidR="00D040F8" w:rsidRPr="008157B4" w:rsidRDefault="008B6D38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Територія колишнього МТФ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Область</w:t>
            </w:r>
          </w:p>
        </w:tc>
        <w:tc>
          <w:tcPr>
            <w:tcW w:w="4786" w:type="dxa"/>
          </w:tcPr>
          <w:p w:rsidR="00D040F8" w:rsidRPr="008157B4" w:rsidRDefault="00A77AC2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Полтавська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Район</w:t>
            </w:r>
          </w:p>
        </w:tc>
        <w:tc>
          <w:tcPr>
            <w:tcW w:w="4786" w:type="dxa"/>
          </w:tcPr>
          <w:p w:rsidR="00D040F8" w:rsidRPr="008157B4" w:rsidRDefault="00A77AC2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Гадяцький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Місто/село</w:t>
            </w:r>
          </w:p>
        </w:tc>
        <w:tc>
          <w:tcPr>
            <w:tcW w:w="4786" w:type="dxa"/>
          </w:tcPr>
          <w:p w:rsidR="00D040F8" w:rsidRPr="008157B4" w:rsidRDefault="008B6D38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с. Качанове</w:t>
            </w:r>
          </w:p>
        </w:tc>
      </w:tr>
      <w:tr w:rsidR="005B014E" w:rsidRPr="005B014E" w:rsidTr="00A77AC2">
        <w:tc>
          <w:tcPr>
            <w:tcW w:w="9571" w:type="dxa"/>
            <w:gridSpan w:val="2"/>
            <w:shd w:val="clear" w:color="auto" w:fill="92D050"/>
          </w:tcPr>
          <w:p w:rsidR="005B014E" w:rsidRPr="005B014E" w:rsidRDefault="005B014E" w:rsidP="00D040F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5B014E">
              <w:rPr>
                <w:rFonts w:ascii="Times New Roman" w:hAnsi="Times New Roman" w:cs="Times New Roman"/>
                <w:b/>
                <w:sz w:val="28"/>
                <w:lang w:val="uk-UA"/>
              </w:rPr>
              <w:t>Розділ 2: Власність земельної ділянки – правова ситуація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Власник</w:t>
            </w:r>
          </w:p>
        </w:tc>
        <w:tc>
          <w:tcPr>
            <w:tcW w:w="4786" w:type="dxa"/>
          </w:tcPr>
          <w:p w:rsidR="00D040F8" w:rsidRPr="008157B4" w:rsidRDefault="008B6D38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 процесі передачі в комунальну власність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Форма власності</w:t>
            </w:r>
          </w:p>
        </w:tc>
        <w:tc>
          <w:tcPr>
            <w:tcW w:w="4786" w:type="dxa"/>
          </w:tcPr>
          <w:p w:rsidR="00D040F8" w:rsidRPr="008157B4" w:rsidRDefault="008B6D38" w:rsidP="00D040F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Комунальна власність </w:t>
            </w:r>
            <w:r w:rsidRPr="008B6D38">
              <w:rPr>
                <w:rFonts w:ascii="Times New Roman" w:hAnsi="Times New Roman" w:cs="Times New Roman"/>
                <w:sz w:val="28"/>
                <w:u w:val="single"/>
                <w:lang w:val="uk-UA"/>
              </w:rPr>
              <w:t>з листопада 2018 року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Цільове призначення</w:t>
            </w:r>
          </w:p>
        </w:tc>
        <w:tc>
          <w:tcPr>
            <w:tcW w:w="4786" w:type="dxa"/>
          </w:tcPr>
          <w:p w:rsidR="00D040F8" w:rsidRPr="008157B4" w:rsidRDefault="008B6D38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На даний час сільськогосподарське, в 2018 році запланована зміна цільового призначення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Розташування в межах населеного пункту (так/ні)</w:t>
            </w:r>
          </w:p>
        </w:tc>
        <w:tc>
          <w:tcPr>
            <w:tcW w:w="4786" w:type="dxa"/>
          </w:tcPr>
          <w:p w:rsidR="00D040F8" w:rsidRPr="008157B4" w:rsidRDefault="008B6D38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За межами населеного пункту</w:t>
            </w:r>
            <w:r w:rsidR="00371040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Включення до Генерального плану</w:t>
            </w:r>
          </w:p>
        </w:tc>
        <w:tc>
          <w:tcPr>
            <w:tcW w:w="4786" w:type="dxa"/>
          </w:tcPr>
          <w:p w:rsidR="00D040F8" w:rsidRPr="008157B4" w:rsidRDefault="008B6D38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-</w:t>
            </w:r>
          </w:p>
        </w:tc>
      </w:tr>
      <w:tr w:rsidR="005B014E" w:rsidRPr="008157B4" w:rsidTr="00A77AC2">
        <w:tc>
          <w:tcPr>
            <w:tcW w:w="9571" w:type="dxa"/>
            <w:gridSpan w:val="2"/>
            <w:shd w:val="clear" w:color="auto" w:fill="92D050"/>
          </w:tcPr>
          <w:p w:rsidR="005B014E" w:rsidRPr="008157B4" w:rsidRDefault="005B014E" w:rsidP="00FF7A5B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b/>
                <w:sz w:val="28"/>
                <w:lang w:val="uk-UA"/>
              </w:rPr>
              <w:t>Розділ 3:Характеристика земельної ділянки</w:t>
            </w:r>
          </w:p>
        </w:tc>
      </w:tr>
      <w:tr w:rsidR="005B014E" w:rsidRPr="008157B4" w:rsidTr="00A77AC2">
        <w:tc>
          <w:tcPr>
            <w:tcW w:w="9571" w:type="dxa"/>
            <w:gridSpan w:val="2"/>
            <w:shd w:val="clear" w:color="auto" w:fill="92D050"/>
          </w:tcPr>
          <w:p w:rsidR="005B014E" w:rsidRPr="008157B4" w:rsidRDefault="005B014E" w:rsidP="00FF7A5B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b/>
                <w:sz w:val="28"/>
                <w:lang w:val="uk-UA"/>
              </w:rPr>
              <w:t>3.1. Загальні відомості про власника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Назва</w:t>
            </w:r>
          </w:p>
        </w:tc>
        <w:tc>
          <w:tcPr>
            <w:tcW w:w="4786" w:type="dxa"/>
          </w:tcPr>
          <w:p w:rsidR="00D040F8" w:rsidRPr="008157B4" w:rsidRDefault="008B6D38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-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5B014E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Код ЄДРПОУ</w:t>
            </w:r>
          </w:p>
        </w:tc>
        <w:tc>
          <w:tcPr>
            <w:tcW w:w="4786" w:type="dxa"/>
          </w:tcPr>
          <w:p w:rsidR="00D040F8" w:rsidRPr="008157B4" w:rsidRDefault="008B6D38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-</w:t>
            </w:r>
          </w:p>
        </w:tc>
      </w:tr>
      <w:tr w:rsidR="00D040F8" w:rsidRPr="008157B4" w:rsidTr="00D040F8">
        <w:tc>
          <w:tcPr>
            <w:tcW w:w="4785" w:type="dxa"/>
          </w:tcPr>
          <w:p w:rsidR="00D040F8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Місцезнаходження (поштова адреса) емітента</w:t>
            </w:r>
          </w:p>
        </w:tc>
        <w:tc>
          <w:tcPr>
            <w:tcW w:w="4786" w:type="dxa"/>
          </w:tcPr>
          <w:p w:rsidR="00D040F8" w:rsidRPr="008157B4" w:rsidRDefault="008B6D38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-</w:t>
            </w:r>
          </w:p>
        </w:tc>
      </w:tr>
      <w:tr w:rsidR="008157B4" w:rsidRPr="008157B4" w:rsidTr="008157B4">
        <w:tc>
          <w:tcPr>
            <w:tcW w:w="4785" w:type="dxa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Включення до Генерального плану</w:t>
            </w:r>
          </w:p>
        </w:tc>
        <w:tc>
          <w:tcPr>
            <w:tcW w:w="4786" w:type="dxa"/>
          </w:tcPr>
          <w:p w:rsidR="008157B4" w:rsidRPr="008157B4" w:rsidRDefault="008B6D38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-</w:t>
            </w:r>
          </w:p>
        </w:tc>
      </w:tr>
      <w:tr w:rsidR="008157B4" w:rsidRPr="008157B4" w:rsidTr="00A77AC2">
        <w:tc>
          <w:tcPr>
            <w:tcW w:w="9571" w:type="dxa"/>
            <w:gridSpan w:val="2"/>
            <w:shd w:val="clear" w:color="auto" w:fill="92D050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b/>
                <w:sz w:val="28"/>
                <w:lang w:val="uk-UA"/>
              </w:rPr>
              <w:t>Розділ 4:Характеристика земельної ділянки</w:t>
            </w:r>
          </w:p>
        </w:tc>
      </w:tr>
      <w:tr w:rsidR="008157B4" w:rsidRPr="008157B4" w:rsidTr="008157B4">
        <w:tc>
          <w:tcPr>
            <w:tcW w:w="4785" w:type="dxa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Історія</w:t>
            </w:r>
          </w:p>
        </w:tc>
        <w:tc>
          <w:tcPr>
            <w:tcW w:w="4786" w:type="dxa"/>
          </w:tcPr>
          <w:p w:rsidR="008157B4" w:rsidRPr="008157B4" w:rsidRDefault="008B6D38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На даній ділянці знаходилася територія колишнього МТФ</w:t>
            </w:r>
          </w:p>
        </w:tc>
      </w:tr>
      <w:tr w:rsidR="008157B4" w:rsidRPr="008157B4" w:rsidTr="008157B4">
        <w:tc>
          <w:tcPr>
            <w:tcW w:w="4785" w:type="dxa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Площа (га)</w:t>
            </w:r>
          </w:p>
        </w:tc>
        <w:tc>
          <w:tcPr>
            <w:tcW w:w="4786" w:type="dxa"/>
          </w:tcPr>
          <w:p w:rsidR="008157B4" w:rsidRPr="008157B4" w:rsidRDefault="005F139A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8 га</w:t>
            </w:r>
          </w:p>
        </w:tc>
      </w:tr>
      <w:tr w:rsidR="008157B4" w:rsidRPr="00366053" w:rsidTr="008157B4">
        <w:tc>
          <w:tcPr>
            <w:tcW w:w="4785" w:type="dxa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Інформація про геологію, ґрунту</w:t>
            </w:r>
          </w:p>
        </w:tc>
        <w:tc>
          <w:tcPr>
            <w:tcW w:w="4786" w:type="dxa"/>
          </w:tcPr>
          <w:p w:rsidR="008157B4" w:rsidRPr="008157B4" w:rsidRDefault="00366053" w:rsidP="00366053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366053">
              <w:rPr>
                <w:rFonts w:ascii="Times New Roman" w:hAnsi="Times New Roman" w:cs="Times New Roman"/>
                <w:sz w:val="28"/>
                <w:lang w:val="uk-UA"/>
              </w:rPr>
              <w:t xml:space="preserve">Територія села розташована в смузі чорноземів, що є характерним для лісостепової зони. </w:t>
            </w:r>
          </w:p>
        </w:tc>
      </w:tr>
      <w:tr w:rsidR="008157B4" w:rsidRPr="00366053" w:rsidTr="008157B4">
        <w:tc>
          <w:tcPr>
            <w:tcW w:w="4785" w:type="dxa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Оточення земельної ділянки</w:t>
            </w:r>
          </w:p>
        </w:tc>
        <w:tc>
          <w:tcPr>
            <w:tcW w:w="4786" w:type="dxa"/>
          </w:tcPr>
          <w:p w:rsidR="008157B4" w:rsidRDefault="00366053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З північної і західної частини – розпайовані землі;</w:t>
            </w:r>
          </w:p>
          <w:p w:rsidR="00366053" w:rsidRPr="008157B4" w:rsidRDefault="00366053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З півдня і сходу – житлові забудови.</w:t>
            </w:r>
          </w:p>
        </w:tc>
      </w:tr>
      <w:tr w:rsidR="008157B4" w:rsidRPr="008157B4" w:rsidTr="008157B4">
        <w:tc>
          <w:tcPr>
            <w:tcW w:w="4785" w:type="dxa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Відстань до житла, (по прямій лінії) від межі земельної ділянки</w:t>
            </w:r>
          </w:p>
        </w:tc>
        <w:tc>
          <w:tcPr>
            <w:tcW w:w="4786" w:type="dxa"/>
          </w:tcPr>
          <w:p w:rsidR="008157B4" w:rsidRPr="008157B4" w:rsidRDefault="00F46833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F46833">
              <w:rPr>
                <w:rFonts w:ascii="Times New Roman" w:hAnsi="Times New Roman" w:cs="Times New Roman"/>
                <w:sz w:val="28"/>
                <w:lang w:val="uk-UA"/>
              </w:rPr>
              <w:t>До існуючої житлової забудови – 50 метрів</w:t>
            </w:r>
          </w:p>
        </w:tc>
      </w:tr>
      <w:tr w:rsidR="008157B4" w:rsidRPr="008157B4" w:rsidTr="008157B4">
        <w:tc>
          <w:tcPr>
            <w:tcW w:w="4785" w:type="dxa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t>Наявність/відсутність на земельній ділянці твердого покриття</w:t>
            </w:r>
          </w:p>
        </w:tc>
        <w:tc>
          <w:tcPr>
            <w:tcW w:w="4786" w:type="dxa"/>
          </w:tcPr>
          <w:p w:rsidR="008157B4" w:rsidRPr="008157B4" w:rsidRDefault="00F46833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Відсутність</w:t>
            </w:r>
          </w:p>
        </w:tc>
      </w:tr>
      <w:tr w:rsidR="008157B4" w:rsidRPr="008157B4" w:rsidTr="008157B4">
        <w:tc>
          <w:tcPr>
            <w:tcW w:w="4785" w:type="dxa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Наявність будівель та споруд</w:t>
            </w:r>
          </w:p>
        </w:tc>
        <w:tc>
          <w:tcPr>
            <w:tcW w:w="4786" w:type="dxa"/>
          </w:tcPr>
          <w:p w:rsidR="008157B4" w:rsidRPr="008157B4" w:rsidRDefault="00F46833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Немає</w:t>
            </w:r>
          </w:p>
        </w:tc>
      </w:tr>
      <w:tr w:rsidR="008157B4" w:rsidRPr="008157B4" w:rsidTr="008157B4">
        <w:tc>
          <w:tcPr>
            <w:tcW w:w="4785" w:type="dxa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Відомості про забруднення ґрунту</w:t>
            </w:r>
          </w:p>
        </w:tc>
        <w:tc>
          <w:tcPr>
            <w:tcW w:w="4786" w:type="dxa"/>
          </w:tcPr>
          <w:p w:rsidR="008157B4" w:rsidRPr="008157B4" w:rsidRDefault="00F46833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F46833">
              <w:rPr>
                <w:rFonts w:ascii="Times New Roman" w:hAnsi="Times New Roman" w:cs="Times New Roman"/>
                <w:sz w:val="28"/>
                <w:lang w:val="uk-UA"/>
              </w:rPr>
              <w:t>Інформація відсутня</w:t>
            </w:r>
          </w:p>
        </w:tc>
      </w:tr>
      <w:tr w:rsidR="008157B4" w:rsidRPr="008157B4" w:rsidTr="008157B4">
        <w:tc>
          <w:tcPr>
            <w:tcW w:w="4785" w:type="dxa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Наявність в межах земельної ділянки іншої санітарної зони</w:t>
            </w:r>
          </w:p>
        </w:tc>
        <w:tc>
          <w:tcPr>
            <w:tcW w:w="4786" w:type="dxa"/>
          </w:tcPr>
          <w:p w:rsidR="008157B4" w:rsidRPr="008157B4" w:rsidRDefault="00F46833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F46833">
              <w:rPr>
                <w:rFonts w:ascii="Times New Roman" w:hAnsi="Times New Roman" w:cs="Times New Roman"/>
                <w:sz w:val="28"/>
                <w:lang w:val="uk-UA"/>
              </w:rPr>
              <w:t>Відсутні</w:t>
            </w:r>
          </w:p>
        </w:tc>
      </w:tr>
      <w:tr w:rsidR="008157B4" w:rsidRPr="008157B4" w:rsidTr="008157B4">
        <w:tc>
          <w:tcPr>
            <w:tcW w:w="4785" w:type="dxa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sz w:val="28"/>
                <w:lang w:val="uk-UA"/>
              </w:rPr>
              <w:t>Природоохоронні обмеження</w:t>
            </w:r>
          </w:p>
        </w:tc>
        <w:tc>
          <w:tcPr>
            <w:tcW w:w="4786" w:type="dxa"/>
          </w:tcPr>
          <w:p w:rsidR="008157B4" w:rsidRPr="008157B4" w:rsidRDefault="00F46833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F46833">
              <w:rPr>
                <w:rFonts w:ascii="Times New Roman" w:hAnsi="Times New Roman" w:cs="Times New Roman"/>
                <w:sz w:val="28"/>
                <w:lang w:val="uk-UA"/>
              </w:rPr>
              <w:t>Відсутні</w:t>
            </w:r>
          </w:p>
        </w:tc>
      </w:tr>
      <w:tr w:rsidR="008157B4" w:rsidRPr="008157B4" w:rsidTr="00A77AC2">
        <w:tc>
          <w:tcPr>
            <w:tcW w:w="9571" w:type="dxa"/>
            <w:gridSpan w:val="2"/>
            <w:shd w:val="clear" w:color="auto" w:fill="92D050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b/>
                <w:sz w:val="28"/>
                <w:lang w:val="uk-UA"/>
              </w:rPr>
              <w:t>Розділ 5:Перспективи розвитку</w:t>
            </w:r>
          </w:p>
        </w:tc>
      </w:tr>
      <w:tr w:rsidR="008157B4" w:rsidTr="000615B1">
        <w:tc>
          <w:tcPr>
            <w:tcW w:w="9571" w:type="dxa"/>
            <w:gridSpan w:val="2"/>
          </w:tcPr>
          <w:p w:rsidR="008157B4" w:rsidRDefault="008157B4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Над</w:t>
            </w:r>
            <w:r w:rsidR="00F46833">
              <w:rPr>
                <w:rFonts w:ascii="Times New Roman" w:hAnsi="Times New Roman" w:cs="Times New Roman"/>
                <w:sz w:val="28"/>
                <w:lang w:val="uk-UA"/>
              </w:rPr>
              <w:t>ання в довгострокову оренду</w:t>
            </w:r>
          </w:p>
        </w:tc>
      </w:tr>
      <w:tr w:rsidR="008157B4" w:rsidRPr="008157B4" w:rsidTr="00A77AC2">
        <w:tc>
          <w:tcPr>
            <w:tcW w:w="9571" w:type="dxa"/>
            <w:gridSpan w:val="2"/>
            <w:shd w:val="clear" w:color="auto" w:fill="92D050"/>
          </w:tcPr>
          <w:p w:rsidR="008157B4" w:rsidRPr="008157B4" w:rsidRDefault="008157B4" w:rsidP="00FF7A5B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8157B4">
              <w:rPr>
                <w:rFonts w:ascii="Times New Roman" w:hAnsi="Times New Roman" w:cs="Times New Roman"/>
                <w:b/>
                <w:sz w:val="28"/>
                <w:lang w:val="uk-UA"/>
              </w:rPr>
              <w:t>Розділ 6: Інженерно-технічна інфраструктура</w:t>
            </w:r>
          </w:p>
        </w:tc>
      </w:tr>
      <w:tr w:rsidR="008157B4" w:rsidTr="008157B4">
        <w:tc>
          <w:tcPr>
            <w:tcW w:w="4785" w:type="dxa"/>
          </w:tcPr>
          <w:p w:rsidR="008157B4" w:rsidRDefault="00387F4F" w:rsidP="00FF7A5B">
            <w:pPr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 w:rsidRPr="00387F4F">
              <w:rPr>
                <w:rFonts w:ascii="Times New Roman" w:hAnsi="Times New Roman" w:cs="Times New Roman"/>
                <w:i/>
                <w:sz w:val="28"/>
                <w:lang w:val="uk-UA"/>
              </w:rPr>
              <w:t>Енергозбереження:</w:t>
            </w:r>
          </w:p>
          <w:p w:rsidR="00387F4F" w:rsidRDefault="00387F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Підстанції/Трансформатори</w:t>
            </w:r>
          </w:p>
          <w:p w:rsidR="00387F4F" w:rsidRPr="00387F4F" w:rsidRDefault="00387F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Параметри/потужність</w:t>
            </w:r>
          </w:p>
        </w:tc>
        <w:tc>
          <w:tcPr>
            <w:tcW w:w="4786" w:type="dxa"/>
          </w:tcPr>
          <w:p w:rsidR="008157B4" w:rsidRDefault="00F46833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Відстань до діючої лінії електропередач 200 метрів</w:t>
            </w:r>
          </w:p>
        </w:tc>
      </w:tr>
      <w:tr w:rsidR="008157B4" w:rsidRPr="00387F4F" w:rsidTr="008157B4">
        <w:tc>
          <w:tcPr>
            <w:tcW w:w="4785" w:type="dxa"/>
          </w:tcPr>
          <w:p w:rsidR="008157B4" w:rsidRPr="00387F4F" w:rsidRDefault="00387F4F" w:rsidP="00FF7A5B">
            <w:pPr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 w:rsidRPr="00387F4F">
              <w:rPr>
                <w:rFonts w:ascii="Times New Roman" w:hAnsi="Times New Roman" w:cs="Times New Roman"/>
                <w:i/>
                <w:sz w:val="28"/>
                <w:lang w:val="uk-UA"/>
              </w:rPr>
              <w:t>Газова мережа</w:t>
            </w:r>
          </w:p>
        </w:tc>
        <w:tc>
          <w:tcPr>
            <w:tcW w:w="4786" w:type="dxa"/>
          </w:tcPr>
          <w:p w:rsidR="008157B4" w:rsidRPr="00F46833" w:rsidRDefault="00F46833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F46833">
              <w:rPr>
                <w:rFonts w:ascii="Times New Roman" w:hAnsi="Times New Roman" w:cs="Times New Roman"/>
                <w:sz w:val="28"/>
                <w:lang w:val="uk-UA"/>
              </w:rPr>
              <w:t xml:space="preserve">Газова 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мережа знаходиться на відстані 3</w:t>
            </w:r>
            <w:r w:rsidRPr="00F46833">
              <w:rPr>
                <w:rFonts w:ascii="Times New Roman" w:hAnsi="Times New Roman" w:cs="Times New Roman"/>
                <w:sz w:val="28"/>
                <w:lang w:val="uk-UA"/>
              </w:rPr>
              <w:t>00 метрів</w:t>
            </w:r>
          </w:p>
        </w:tc>
      </w:tr>
      <w:tr w:rsidR="008157B4" w:rsidRPr="00387F4F" w:rsidTr="008157B4">
        <w:tc>
          <w:tcPr>
            <w:tcW w:w="4785" w:type="dxa"/>
          </w:tcPr>
          <w:p w:rsidR="008157B4" w:rsidRPr="00387F4F" w:rsidRDefault="00387F4F" w:rsidP="00FF7A5B">
            <w:pPr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 w:rsidRPr="00387F4F">
              <w:rPr>
                <w:rFonts w:ascii="Times New Roman" w:hAnsi="Times New Roman" w:cs="Times New Roman"/>
                <w:i/>
                <w:sz w:val="28"/>
                <w:lang w:val="uk-UA"/>
              </w:rPr>
              <w:t>Водопровідна мережа</w:t>
            </w:r>
          </w:p>
        </w:tc>
        <w:tc>
          <w:tcPr>
            <w:tcW w:w="4786" w:type="dxa"/>
          </w:tcPr>
          <w:p w:rsidR="008157B4" w:rsidRPr="00F46833" w:rsidRDefault="00F46833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F46833">
              <w:rPr>
                <w:rFonts w:ascii="Times New Roman" w:hAnsi="Times New Roman" w:cs="Times New Roman"/>
                <w:sz w:val="28"/>
                <w:lang w:val="uk-UA"/>
              </w:rPr>
              <w:t>Водопровідна мережа знаходиться на відстані 100 метрів</w:t>
            </w:r>
          </w:p>
        </w:tc>
      </w:tr>
      <w:tr w:rsidR="008157B4" w:rsidRPr="00387F4F" w:rsidTr="008157B4">
        <w:tc>
          <w:tcPr>
            <w:tcW w:w="4785" w:type="dxa"/>
          </w:tcPr>
          <w:p w:rsidR="008157B4" w:rsidRPr="00387F4F" w:rsidRDefault="00387F4F" w:rsidP="00FF7A5B">
            <w:pPr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 w:rsidRPr="00387F4F">
              <w:rPr>
                <w:rFonts w:ascii="Times New Roman" w:hAnsi="Times New Roman" w:cs="Times New Roman"/>
                <w:i/>
                <w:sz w:val="28"/>
                <w:lang w:val="uk-UA"/>
              </w:rPr>
              <w:t>Мережа дощової каналізації</w:t>
            </w:r>
          </w:p>
        </w:tc>
        <w:tc>
          <w:tcPr>
            <w:tcW w:w="4786" w:type="dxa"/>
          </w:tcPr>
          <w:p w:rsidR="008157B4" w:rsidRPr="00F46833" w:rsidRDefault="00F46833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Відсутня</w:t>
            </w:r>
          </w:p>
        </w:tc>
      </w:tr>
      <w:tr w:rsidR="008157B4" w:rsidRPr="00387F4F" w:rsidTr="008157B4">
        <w:tc>
          <w:tcPr>
            <w:tcW w:w="4785" w:type="dxa"/>
          </w:tcPr>
          <w:p w:rsidR="008157B4" w:rsidRPr="00387F4F" w:rsidRDefault="00387F4F" w:rsidP="00FF7A5B">
            <w:pPr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 w:rsidRPr="00387F4F">
              <w:rPr>
                <w:rFonts w:ascii="Times New Roman" w:hAnsi="Times New Roman" w:cs="Times New Roman"/>
                <w:i/>
                <w:sz w:val="28"/>
                <w:lang w:val="uk-UA"/>
              </w:rPr>
              <w:t>Каналізаційна мережа</w:t>
            </w:r>
          </w:p>
        </w:tc>
        <w:tc>
          <w:tcPr>
            <w:tcW w:w="4786" w:type="dxa"/>
          </w:tcPr>
          <w:p w:rsidR="008157B4" w:rsidRPr="00F46833" w:rsidRDefault="00F46833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Відсутня</w:t>
            </w:r>
          </w:p>
        </w:tc>
      </w:tr>
      <w:tr w:rsidR="008157B4" w:rsidRPr="00387F4F" w:rsidTr="008157B4">
        <w:tc>
          <w:tcPr>
            <w:tcW w:w="4785" w:type="dxa"/>
          </w:tcPr>
          <w:p w:rsidR="008157B4" w:rsidRPr="00387F4F" w:rsidRDefault="00387F4F" w:rsidP="00FF7A5B">
            <w:pPr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 w:rsidRPr="00387F4F">
              <w:rPr>
                <w:rFonts w:ascii="Times New Roman" w:hAnsi="Times New Roman" w:cs="Times New Roman"/>
                <w:i/>
                <w:sz w:val="28"/>
                <w:lang w:val="uk-UA"/>
              </w:rPr>
              <w:t>Мережа теплопостачання</w:t>
            </w:r>
          </w:p>
        </w:tc>
        <w:tc>
          <w:tcPr>
            <w:tcW w:w="4786" w:type="dxa"/>
          </w:tcPr>
          <w:p w:rsidR="008157B4" w:rsidRPr="00F46833" w:rsidRDefault="00F46833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F46833">
              <w:rPr>
                <w:rFonts w:ascii="Times New Roman" w:hAnsi="Times New Roman" w:cs="Times New Roman"/>
                <w:sz w:val="28"/>
                <w:lang w:val="uk-UA"/>
              </w:rPr>
              <w:t>Відсутня</w:t>
            </w:r>
          </w:p>
        </w:tc>
      </w:tr>
      <w:tr w:rsidR="008157B4" w:rsidRPr="00387F4F" w:rsidTr="008157B4">
        <w:tc>
          <w:tcPr>
            <w:tcW w:w="4785" w:type="dxa"/>
          </w:tcPr>
          <w:p w:rsidR="008157B4" w:rsidRPr="00387F4F" w:rsidRDefault="00387F4F" w:rsidP="00FF7A5B">
            <w:pPr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 w:rsidRPr="00387F4F">
              <w:rPr>
                <w:rFonts w:ascii="Times New Roman" w:hAnsi="Times New Roman" w:cs="Times New Roman"/>
                <w:i/>
                <w:sz w:val="28"/>
                <w:lang w:val="uk-UA"/>
              </w:rPr>
              <w:t>Телекомунікації</w:t>
            </w:r>
          </w:p>
        </w:tc>
        <w:tc>
          <w:tcPr>
            <w:tcW w:w="4786" w:type="dxa"/>
          </w:tcPr>
          <w:p w:rsidR="008157B4" w:rsidRPr="00F46833" w:rsidRDefault="00F46833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F46833">
              <w:rPr>
                <w:rFonts w:ascii="Times New Roman" w:hAnsi="Times New Roman" w:cs="Times New Roman"/>
                <w:sz w:val="28"/>
                <w:lang w:val="uk-UA"/>
              </w:rPr>
              <w:t xml:space="preserve">Мережа Інтернет, мобільне покриття </w:t>
            </w:r>
            <w:proofErr w:type="spellStart"/>
            <w:r w:rsidRPr="00F46833">
              <w:rPr>
                <w:rFonts w:ascii="Times New Roman" w:hAnsi="Times New Roman" w:cs="Times New Roman"/>
                <w:sz w:val="28"/>
                <w:lang w:val="uk-UA"/>
              </w:rPr>
              <w:t>Київстар</w:t>
            </w:r>
            <w:proofErr w:type="spellEnd"/>
            <w:r w:rsidRPr="00F46833">
              <w:rPr>
                <w:rFonts w:ascii="Times New Roman" w:hAnsi="Times New Roman" w:cs="Times New Roman"/>
                <w:sz w:val="28"/>
                <w:lang w:val="uk-UA"/>
              </w:rPr>
              <w:t xml:space="preserve">, </w:t>
            </w:r>
            <w:proofErr w:type="spellStart"/>
            <w:r w:rsidRPr="00F46833">
              <w:rPr>
                <w:rFonts w:ascii="Times New Roman" w:hAnsi="Times New Roman" w:cs="Times New Roman"/>
                <w:sz w:val="28"/>
                <w:lang w:val="uk-UA"/>
              </w:rPr>
              <w:t>Vodafone</w:t>
            </w:r>
            <w:proofErr w:type="spellEnd"/>
          </w:p>
        </w:tc>
      </w:tr>
      <w:tr w:rsidR="008157B4" w:rsidTr="008157B4">
        <w:tc>
          <w:tcPr>
            <w:tcW w:w="4785" w:type="dxa"/>
          </w:tcPr>
          <w:p w:rsidR="008157B4" w:rsidRDefault="00387F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Огорожа</w:t>
            </w:r>
          </w:p>
        </w:tc>
        <w:tc>
          <w:tcPr>
            <w:tcW w:w="4786" w:type="dxa"/>
          </w:tcPr>
          <w:p w:rsidR="008157B4" w:rsidRDefault="00F46833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F46833">
              <w:rPr>
                <w:rFonts w:ascii="Times New Roman" w:hAnsi="Times New Roman" w:cs="Times New Roman"/>
                <w:sz w:val="28"/>
                <w:lang w:val="uk-UA"/>
              </w:rPr>
              <w:t>Відсутня</w:t>
            </w:r>
          </w:p>
        </w:tc>
      </w:tr>
      <w:tr w:rsidR="008157B4" w:rsidTr="008157B4">
        <w:tc>
          <w:tcPr>
            <w:tcW w:w="4785" w:type="dxa"/>
          </w:tcPr>
          <w:p w:rsidR="008157B4" w:rsidRDefault="00387F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Охорона</w:t>
            </w:r>
          </w:p>
        </w:tc>
        <w:tc>
          <w:tcPr>
            <w:tcW w:w="4786" w:type="dxa"/>
          </w:tcPr>
          <w:p w:rsidR="008157B4" w:rsidRDefault="00F46833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F46833">
              <w:rPr>
                <w:rFonts w:ascii="Times New Roman" w:hAnsi="Times New Roman" w:cs="Times New Roman"/>
                <w:sz w:val="28"/>
                <w:lang w:val="uk-UA"/>
              </w:rPr>
              <w:t>Відсутня</w:t>
            </w:r>
          </w:p>
        </w:tc>
      </w:tr>
      <w:tr w:rsidR="00387F4F" w:rsidRPr="00387F4F" w:rsidTr="00A77AC2">
        <w:tc>
          <w:tcPr>
            <w:tcW w:w="9571" w:type="dxa"/>
            <w:gridSpan w:val="2"/>
            <w:shd w:val="clear" w:color="auto" w:fill="92D050"/>
          </w:tcPr>
          <w:p w:rsidR="00387F4F" w:rsidRPr="00387F4F" w:rsidRDefault="00387F4F" w:rsidP="00FF7A5B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387F4F">
              <w:rPr>
                <w:rFonts w:ascii="Times New Roman" w:hAnsi="Times New Roman" w:cs="Times New Roman"/>
                <w:b/>
                <w:sz w:val="28"/>
                <w:lang w:val="uk-UA"/>
              </w:rPr>
              <w:t>Розділ 7: Транспортна інфраструктура майнового комплексу</w:t>
            </w:r>
          </w:p>
        </w:tc>
      </w:tr>
      <w:tr w:rsidR="00387F4F" w:rsidTr="00387F4F">
        <w:tc>
          <w:tcPr>
            <w:tcW w:w="4785" w:type="dxa"/>
          </w:tcPr>
          <w:p w:rsidR="00387F4F" w:rsidRDefault="00387F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Відстань до автомобільних під’їзних шляхів в км.</w:t>
            </w:r>
          </w:p>
        </w:tc>
        <w:tc>
          <w:tcPr>
            <w:tcW w:w="4786" w:type="dxa"/>
          </w:tcPr>
          <w:p w:rsidR="00387F4F" w:rsidRDefault="00371040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Межує з дорогою місцевого значення</w:t>
            </w:r>
          </w:p>
        </w:tc>
      </w:tr>
      <w:tr w:rsidR="00387F4F" w:rsidTr="00387F4F">
        <w:tc>
          <w:tcPr>
            <w:tcW w:w="4785" w:type="dxa"/>
          </w:tcPr>
          <w:p w:rsidR="00387F4F" w:rsidRDefault="00387F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Відстань до автомагістралей, км.</w:t>
            </w:r>
          </w:p>
        </w:tc>
        <w:tc>
          <w:tcPr>
            <w:tcW w:w="4786" w:type="dxa"/>
          </w:tcPr>
          <w:p w:rsidR="00387F4F" w:rsidRDefault="00371040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7,8 км до дороги Т1705</w:t>
            </w:r>
          </w:p>
        </w:tc>
      </w:tr>
      <w:tr w:rsidR="00387F4F" w:rsidTr="00387F4F">
        <w:tc>
          <w:tcPr>
            <w:tcW w:w="4785" w:type="dxa"/>
          </w:tcPr>
          <w:p w:rsidR="00387F4F" w:rsidRDefault="00387F4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Наявність залізничної колії</w:t>
            </w:r>
          </w:p>
          <w:p w:rsidR="00E57CBF" w:rsidRDefault="00E57CBF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Відстань до залізничної станції, км.</w:t>
            </w:r>
          </w:p>
        </w:tc>
        <w:tc>
          <w:tcPr>
            <w:tcW w:w="4786" w:type="dxa"/>
          </w:tcPr>
          <w:p w:rsidR="00371040" w:rsidRPr="00371040" w:rsidRDefault="00371040" w:rsidP="00371040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371040">
              <w:rPr>
                <w:rFonts w:ascii="Times New Roman" w:hAnsi="Times New Roman" w:cs="Times New Roman"/>
                <w:sz w:val="28"/>
                <w:lang w:val="uk-UA"/>
              </w:rPr>
              <w:t>На ділянці відсутня залізнична колія.</w:t>
            </w:r>
          </w:p>
          <w:p w:rsidR="00387F4F" w:rsidRDefault="00371040" w:rsidP="00371040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371040">
              <w:rPr>
                <w:rFonts w:ascii="Times New Roman" w:hAnsi="Times New Roman" w:cs="Times New Roman"/>
                <w:sz w:val="28"/>
                <w:lang w:val="uk-UA"/>
              </w:rPr>
              <w:t xml:space="preserve">До найближчої залізничної станції </w:t>
            </w:r>
            <w:proofErr w:type="spellStart"/>
            <w:r w:rsidRPr="00371040">
              <w:rPr>
                <w:rFonts w:ascii="Times New Roman" w:hAnsi="Times New Roman" w:cs="Times New Roman"/>
                <w:sz w:val="28"/>
                <w:lang w:val="uk-UA"/>
              </w:rPr>
              <w:t>Веніславовка</w:t>
            </w:r>
            <w:proofErr w:type="spellEnd"/>
            <w:r w:rsidRPr="00371040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11,</w:t>
            </w:r>
            <w:r w:rsidRPr="00371040">
              <w:rPr>
                <w:rFonts w:ascii="Times New Roman" w:hAnsi="Times New Roman" w:cs="Times New Roman"/>
                <w:sz w:val="28"/>
                <w:lang w:val="uk-UA"/>
              </w:rPr>
              <w:t>5 км</w:t>
            </w:r>
          </w:p>
        </w:tc>
      </w:tr>
      <w:tr w:rsidR="00E57CBF" w:rsidRPr="005227DB" w:rsidTr="00A77AC2">
        <w:tc>
          <w:tcPr>
            <w:tcW w:w="9571" w:type="dxa"/>
            <w:gridSpan w:val="2"/>
            <w:shd w:val="clear" w:color="auto" w:fill="92D050"/>
          </w:tcPr>
          <w:p w:rsidR="00E57CBF" w:rsidRPr="005227DB" w:rsidRDefault="005227DB" w:rsidP="00FF7A5B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5227DB">
              <w:rPr>
                <w:rFonts w:ascii="Times New Roman" w:hAnsi="Times New Roman" w:cs="Times New Roman"/>
                <w:b/>
                <w:sz w:val="28"/>
                <w:lang w:val="uk-UA"/>
              </w:rPr>
              <w:t>Розділ 8: Додатки</w:t>
            </w:r>
          </w:p>
        </w:tc>
      </w:tr>
      <w:tr w:rsidR="005227DB" w:rsidRPr="005227DB" w:rsidTr="00A77AC2">
        <w:tc>
          <w:tcPr>
            <w:tcW w:w="9571" w:type="dxa"/>
            <w:gridSpan w:val="2"/>
            <w:shd w:val="clear" w:color="auto" w:fill="92D050"/>
          </w:tcPr>
          <w:p w:rsidR="005227DB" w:rsidRPr="005227DB" w:rsidRDefault="005227DB" w:rsidP="00FF7A5B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5227DB">
              <w:rPr>
                <w:rFonts w:ascii="Times New Roman" w:hAnsi="Times New Roman" w:cs="Times New Roman"/>
                <w:b/>
                <w:sz w:val="28"/>
                <w:lang w:val="uk-UA"/>
              </w:rPr>
              <w:t>Схема розташування земельної ділянки (дані з Публічної кадастрової карти)</w:t>
            </w:r>
            <w:r w:rsidR="00366053">
              <w:rPr>
                <w:rFonts w:ascii="Times New Roman" w:hAnsi="Times New Roman" w:cs="Times New Roman"/>
                <w:b/>
                <w:sz w:val="28"/>
                <w:lang w:val="uk-UA"/>
              </w:rPr>
              <w:br/>
            </w:r>
            <w:r w:rsidR="00B2135C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5924549" cy="3159760"/>
                  <wp:effectExtent l="0" t="0" r="635" b="2540"/>
                  <wp:docPr id="2" name="Рисунок 2" descr="D:\Users\admin\Desktop\Безымянный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admin\Desktop\Безымянный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445" cy="3168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7D2" w:rsidRPr="005227DB" w:rsidTr="00A77AC2">
        <w:tc>
          <w:tcPr>
            <w:tcW w:w="9571" w:type="dxa"/>
            <w:gridSpan w:val="2"/>
            <w:shd w:val="clear" w:color="auto" w:fill="92D050"/>
          </w:tcPr>
          <w:p w:rsidR="00A357D2" w:rsidRPr="005227DB" w:rsidRDefault="00A357D2" w:rsidP="00FF7A5B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lastRenderedPageBreak/>
              <w:t>Розділ 9: контактна особа</w:t>
            </w:r>
          </w:p>
        </w:tc>
      </w:tr>
      <w:tr w:rsidR="005227DB" w:rsidRPr="00A357D2" w:rsidTr="005227DB">
        <w:tc>
          <w:tcPr>
            <w:tcW w:w="4785" w:type="dxa"/>
          </w:tcPr>
          <w:p w:rsidR="005227DB" w:rsidRPr="00A357D2" w:rsidRDefault="00A357D2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A357D2">
              <w:rPr>
                <w:rFonts w:ascii="Times New Roman" w:hAnsi="Times New Roman" w:cs="Times New Roman"/>
                <w:sz w:val="28"/>
                <w:lang w:val="uk-UA"/>
              </w:rPr>
              <w:t>ПІБ</w:t>
            </w:r>
          </w:p>
        </w:tc>
        <w:tc>
          <w:tcPr>
            <w:tcW w:w="4786" w:type="dxa"/>
          </w:tcPr>
          <w:p w:rsidR="005227DB" w:rsidRPr="00A357D2" w:rsidRDefault="00A77AC2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Лідовий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Ігор Григорович</w:t>
            </w:r>
          </w:p>
        </w:tc>
      </w:tr>
      <w:tr w:rsidR="005227DB" w:rsidRPr="00B2135C" w:rsidTr="005227DB">
        <w:tc>
          <w:tcPr>
            <w:tcW w:w="4785" w:type="dxa"/>
          </w:tcPr>
          <w:p w:rsidR="005227DB" w:rsidRDefault="00A357D2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Електронна пошта, веб-сайт</w:t>
            </w:r>
          </w:p>
        </w:tc>
        <w:tc>
          <w:tcPr>
            <w:tcW w:w="4786" w:type="dxa"/>
          </w:tcPr>
          <w:p w:rsidR="005227DB" w:rsidRPr="00A77AC2" w:rsidRDefault="00B2135C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hyperlink r:id="rId7" w:history="1">
              <w:r w:rsidR="00A77AC2" w:rsidRPr="00FC5B41">
                <w:rPr>
                  <w:rStyle w:val="a6"/>
                  <w:rFonts w:ascii="Times New Roman" w:hAnsi="Times New Roman" w:cs="Times New Roman"/>
                  <w:sz w:val="28"/>
                  <w:lang w:val="en-US"/>
                </w:rPr>
                <w:t>lidovuy</w:t>
              </w:r>
              <w:r w:rsidR="00A77AC2" w:rsidRPr="00A77AC2">
                <w:rPr>
                  <w:rStyle w:val="a6"/>
                  <w:rFonts w:ascii="Times New Roman" w:hAnsi="Times New Roman" w:cs="Times New Roman"/>
                  <w:sz w:val="28"/>
                  <w:lang w:val="uk-UA"/>
                </w:rPr>
                <w:t>@</w:t>
              </w:r>
              <w:r w:rsidR="00A77AC2" w:rsidRPr="00FC5B41">
                <w:rPr>
                  <w:rStyle w:val="a6"/>
                  <w:rFonts w:ascii="Times New Roman" w:hAnsi="Times New Roman" w:cs="Times New Roman"/>
                  <w:sz w:val="28"/>
                  <w:lang w:val="en-US"/>
                </w:rPr>
                <w:t>gmail</w:t>
              </w:r>
              <w:r w:rsidR="00A77AC2" w:rsidRPr="00A77AC2">
                <w:rPr>
                  <w:rStyle w:val="a6"/>
                  <w:rFonts w:ascii="Times New Roman" w:hAnsi="Times New Roman" w:cs="Times New Roman"/>
                  <w:sz w:val="28"/>
                  <w:lang w:val="uk-UA"/>
                </w:rPr>
                <w:t>.</w:t>
              </w:r>
              <w:r w:rsidR="00A77AC2" w:rsidRPr="00FC5B41">
                <w:rPr>
                  <w:rStyle w:val="a6"/>
                  <w:rFonts w:ascii="Times New Roman" w:hAnsi="Times New Roman" w:cs="Times New Roman"/>
                  <w:sz w:val="28"/>
                  <w:lang w:val="en-US"/>
                </w:rPr>
                <w:t>com</w:t>
              </w:r>
            </w:hyperlink>
          </w:p>
          <w:p w:rsidR="00A77AC2" w:rsidRPr="008B6D38" w:rsidRDefault="00B2135C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hyperlink r:id="rId8" w:history="1">
              <w:r w:rsidR="00A77AC2" w:rsidRPr="00FC5B41">
                <w:rPr>
                  <w:rStyle w:val="a6"/>
                  <w:rFonts w:ascii="Times New Roman" w:hAnsi="Times New Roman" w:cs="Times New Roman"/>
                  <w:sz w:val="28"/>
                  <w:lang w:val="en-US"/>
                </w:rPr>
                <w:t>krasnoznamenka</w:t>
              </w:r>
              <w:r w:rsidR="00A77AC2" w:rsidRPr="00A77AC2">
                <w:rPr>
                  <w:rStyle w:val="a6"/>
                  <w:rFonts w:ascii="Times New Roman" w:hAnsi="Times New Roman" w:cs="Times New Roman"/>
                  <w:sz w:val="28"/>
                  <w:lang w:val="uk-UA"/>
                </w:rPr>
                <w:t>@</w:t>
              </w:r>
              <w:r w:rsidR="00A77AC2" w:rsidRPr="00FC5B41">
                <w:rPr>
                  <w:rStyle w:val="a6"/>
                  <w:rFonts w:ascii="Times New Roman" w:hAnsi="Times New Roman" w:cs="Times New Roman"/>
                  <w:sz w:val="28"/>
                  <w:lang w:val="en-US"/>
                </w:rPr>
                <w:t>meta</w:t>
              </w:r>
              <w:r w:rsidR="00A77AC2" w:rsidRPr="00A77AC2">
                <w:rPr>
                  <w:rStyle w:val="a6"/>
                  <w:rFonts w:ascii="Times New Roman" w:hAnsi="Times New Roman" w:cs="Times New Roman"/>
                  <w:sz w:val="28"/>
                  <w:lang w:val="uk-UA"/>
                </w:rPr>
                <w:t>.</w:t>
              </w:r>
              <w:proofErr w:type="spellStart"/>
              <w:r w:rsidR="00A77AC2" w:rsidRPr="00FC5B41">
                <w:rPr>
                  <w:rStyle w:val="a6"/>
                  <w:rFonts w:ascii="Times New Roman" w:hAnsi="Times New Roman" w:cs="Times New Roman"/>
                  <w:sz w:val="28"/>
                  <w:lang w:val="en-US"/>
                </w:rPr>
                <w:t>ua</w:t>
              </w:r>
              <w:proofErr w:type="spellEnd"/>
            </w:hyperlink>
          </w:p>
        </w:tc>
      </w:tr>
      <w:tr w:rsidR="005227DB" w:rsidTr="005227DB">
        <w:tc>
          <w:tcPr>
            <w:tcW w:w="4785" w:type="dxa"/>
          </w:tcPr>
          <w:p w:rsidR="005227DB" w:rsidRDefault="00A357D2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Телефон/факс</w:t>
            </w:r>
          </w:p>
        </w:tc>
        <w:tc>
          <w:tcPr>
            <w:tcW w:w="4786" w:type="dxa"/>
          </w:tcPr>
          <w:p w:rsidR="005227DB" w:rsidRPr="00A77AC2" w:rsidRDefault="00A77AC2" w:rsidP="00FF7A5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050</w:t>
            </w:r>
            <w:r w:rsidR="00614F59">
              <w:rPr>
                <w:rFonts w:ascii="Times New Roman" w:hAnsi="Times New Roman" w:cs="Times New Roman"/>
                <w:sz w:val="28"/>
                <w:lang w:val="en-US"/>
              </w:rPr>
              <w:t>34325765</w:t>
            </w:r>
          </w:p>
        </w:tc>
      </w:tr>
      <w:tr w:rsidR="005227DB" w:rsidTr="005227DB">
        <w:tc>
          <w:tcPr>
            <w:tcW w:w="4785" w:type="dxa"/>
          </w:tcPr>
          <w:p w:rsidR="005227DB" w:rsidRDefault="00A357D2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Мова спілкування</w:t>
            </w:r>
          </w:p>
        </w:tc>
        <w:tc>
          <w:tcPr>
            <w:tcW w:w="4786" w:type="dxa"/>
          </w:tcPr>
          <w:p w:rsidR="005227DB" w:rsidRDefault="00614F59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Українська</w:t>
            </w:r>
          </w:p>
        </w:tc>
      </w:tr>
      <w:tr w:rsidR="005227DB" w:rsidTr="005227DB">
        <w:tc>
          <w:tcPr>
            <w:tcW w:w="4785" w:type="dxa"/>
          </w:tcPr>
          <w:p w:rsidR="005227DB" w:rsidRDefault="00A357D2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Дата актуалізації</w:t>
            </w:r>
          </w:p>
        </w:tc>
        <w:tc>
          <w:tcPr>
            <w:tcW w:w="4786" w:type="dxa"/>
          </w:tcPr>
          <w:p w:rsidR="005227DB" w:rsidRDefault="00614F59" w:rsidP="00FF7A5B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01.04.2018</w:t>
            </w:r>
          </w:p>
        </w:tc>
      </w:tr>
    </w:tbl>
    <w:p w:rsidR="00D040F8" w:rsidRPr="00D040F8" w:rsidRDefault="00D040F8" w:rsidP="00D040F8">
      <w:pPr>
        <w:spacing w:after="0" w:line="240" w:lineRule="auto"/>
        <w:rPr>
          <w:rFonts w:ascii="Times New Roman" w:hAnsi="Times New Roman" w:cs="Times New Roman"/>
          <w:sz w:val="28"/>
          <w:lang w:val="uk-UA"/>
        </w:rPr>
      </w:pPr>
    </w:p>
    <w:sectPr w:rsidR="00D040F8" w:rsidRPr="00D04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AED"/>
    <w:rsid w:val="00366053"/>
    <w:rsid w:val="00371040"/>
    <w:rsid w:val="00387F4F"/>
    <w:rsid w:val="005227DB"/>
    <w:rsid w:val="005B014E"/>
    <w:rsid w:val="005F139A"/>
    <w:rsid w:val="00614F59"/>
    <w:rsid w:val="008157B4"/>
    <w:rsid w:val="008B6D38"/>
    <w:rsid w:val="00A357D2"/>
    <w:rsid w:val="00A77AC2"/>
    <w:rsid w:val="00B2135C"/>
    <w:rsid w:val="00D040F8"/>
    <w:rsid w:val="00D35AED"/>
    <w:rsid w:val="00E57CBF"/>
    <w:rsid w:val="00EE755F"/>
    <w:rsid w:val="00F46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40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7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7AC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77A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40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7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7AC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77A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asnoznamenka@meta.u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idovuy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2018-03-16T08:01:00Z</dcterms:created>
  <dcterms:modified xsi:type="dcterms:W3CDTF">2018-04-04T08:33:00Z</dcterms:modified>
</cp:coreProperties>
</file>